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2"/>
          <w:szCs w:val="22"/>
        </w:rPr>
        <w:t>Sorszám:</w:t>
      </w:r>
      <w:r>
        <w:rPr>
          <w:sz w:val="22"/>
          <w:szCs w:val="22"/>
        </w:rPr>
        <w:t>……...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1539240" cy="1565275"/>
            <wp:effectExtent l="0" t="0" r="0" b="0"/>
            <wp:docPr id="1" name="Kép 1" descr="C:\Users\Sz36\Desktop\Névtel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Sz36\Desktop\Névtelen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JELENTKEZÉSI LAP</w:t>
      </w:r>
    </w:p>
    <w:p>
      <w:pPr>
        <w:pStyle w:val="Normal"/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 2025/2026. nevelési évre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Az intézmény neve: </w:t>
        <w:tab/>
      </w:r>
      <w:r>
        <w:rPr>
          <w:b/>
          <w:bCs/>
          <w:sz w:val="22"/>
          <w:szCs w:val="22"/>
        </w:rPr>
        <w:t>Szerencsi Óvoda és Bölcsőde Gyárkerti épület 3900 Szerencs, Rákóczi út 128.</w:t>
      </w:r>
    </w:p>
    <w:p>
      <w:pPr>
        <w:pStyle w:val="Normal"/>
        <w:bidi w:val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Elérhetősége:</w:t>
        <w:tab/>
        <w:tab/>
      </w:r>
      <w:r>
        <w:rPr>
          <w:b/>
          <w:bCs/>
          <w:sz w:val="22"/>
          <w:szCs w:val="22"/>
        </w:rPr>
        <w:t>Tel.: 47/361-224, e-mail: gyarkertiovoda@szerencs.hu</w:t>
      </w:r>
    </w:p>
    <w:p>
      <w:pPr>
        <w:pStyle w:val="Normal"/>
        <w:bidi w:val="0"/>
        <w:jc w:val="lef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bidi w:val="0"/>
        <w:jc w:val="center"/>
        <w:rPr/>
      </w:pPr>
      <w:r>
        <w:rPr/>
        <w:t xml:space="preserve">OM azonosító: </w:t>
        <w:tab/>
      </w:r>
      <w:r>
        <w:rPr>
          <w:b/>
          <w:bCs/>
        </w:rPr>
        <w:t>202645</w:t>
      </w:r>
    </w:p>
    <w:p>
      <w:pPr>
        <w:pStyle w:val="Normal"/>
        <w:bidi w:val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GYERMEK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55"/>
        <w:gridCol w:w="2000"/>
        <w:gridCol w:w="2345"/>
        <w:gridCol w:w="2344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helye: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ideje: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Nem magyar állampolgárság esetén tartózkodási engedély száma, érvényessége: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Lakcímet igazoló kártya  sorszáma és betűjele: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Személyi azonosító (lakcím kártyán található):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TAJ szám: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Oktatási azonosítója (intézmény tölti ki):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Korai fejlesztésben részesül (t)-e?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Igen                              Nem</w:t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(a megfelelő válasz aláhúzandó)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Szobatiszta – e?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 gyermeknek van-e olyan betegsége amely folyamatos kezelést igényel, ha igen a betegség neve: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Gyermek orvos neve, telefonszáma: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Szemüveges-e, mióta 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Testvérek száma: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Honnan jön a gyermek óvodába?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Otthonról: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Bölcsődéből: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Más intézményből /intézmény neve, címe, telefon/:</w:t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APA/GONDVISELŐ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ANYA/GONDVISELŐ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Születési neve: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jelentkezési lap kitöltéséhez az alábbi közokiratok, dokumentumok szükségesek: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TAJ kártya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lakcímet igazoló hatósági igazolvány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anyakönyvi kivonat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Az Óvodával óvodai jogviszonyban álló természetes személyek egyes személyes adatait az Óvoda jogosult kezelni, a Nkt. 41§(4) bek. értelmében.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Az eredeti dokumentumok bemutatásának ideje:……………….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felvétel ideje:……………………./az óvodavezető tölti ki/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Dátum:……………………</w:t>
      </w:r>
    </w:p>
    <w:p>
      <w:pPr>
        <w:pStyle w:val="Normal"/>
        <w:bidi w:val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</w:t>
      </w:r>
      <w:r>
        <w:rPr>
          <w:b w:val="false"/>
          <w:bCs w:val="false"/>
        </w:rPr>
        <w:t>..</w:t>
        <w:tab/>
        <w:tab/>
        <w:tab/>
        <w:tab/>
        <w:tab/>
        <w:tab/>
        <w:t>………………………….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Szülő/gondviselő aláírása</w:t>
        <w:tab/>
        <w:tab/>
        <w:tab/>
        <w:tab/>
        <w:tab/>
        <w:tab/>
        <w:t xml:space="preserve">     Főigazgató aláírása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P.H.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  <w:sz w:val="18"/>
          <w:szCs w:val="18"/>
        </w:rPr>
      </w:pPr>
      <w:r>
        <w:rPr>
          <w:b/>
          <w:bCs/>
          <w:sz w:val="18"/>
          <w:szCs w:val="18"/>
        </w:rPr>
        <w:t>Megjegyzés:</w:t>
      </w:r>
      <w:r>
        <w:rPr>
          <w:b w:val="false"/>
          <w:bCs w:val="false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 *-gal jelölt mező kitöltése nem kötelező, a többi sor kötelező.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LibreOffice/24.2.5.2$Windows_X86_64 LibreOffice_project/bffef4ea93e59bebbeaf7f431bb02b1a39ee8a59</Application>
  <AppVersion>15.0000</AppVersion>
  <Pages>5</Pages>
  <Words>212</Words>
  <Characters>1583</Characters>
  <CharactersWithSpaces>1792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2020-03-31T10:04:15Z</dcterms:created>
  <dc:creator/>
  <dc:description/>
  <dc:language>hu-HU</dc:language>
  <cp:lastModifiedBy/>
  <cp:lastPrinted>2025-03-06T12:31:45Z</cp:lastPrinted>
  <dcterms:modified xsi:type="dcterms:W3CDTF">2025-03-06T15:27:29Z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